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A" w:rsidRDefault="009D7E43" w:rsidP="00FC3840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25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– </w:t>
      </w:r>
      <w:r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2</w:t>
      </w:r>
      <w:r w:rsidR="0021340E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9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сентября 201</w:t>
      </w:r>
      <w:r w:rsidR="00A0728B" w:rsidRPr="00A0728B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>7</w:t>
      </w:r>
      <w:r w:rsidR="00A96B5A" w:rsidRPr="00A96B5A">
        <w:rPr>
          <w:rFonts w:ascii="inherit" w:eastAsia="Times New Roman" w:hAnsi="inherit" w:cs="Times New Roman"/>
          <w:b/>
          <w:bCs/>
          <w:color w:val="095197"/>
          <w:sz w:val="33"/>
          <w:szCs w:val="33"/>
          <w:lang w:eastAsia="ru-RU"/>
        </w:rPr>
        <w:t xml:space="preserve"> г. «Семинар–обучение пользователей программного комплекса dPIPE»</w:t>
      </w:r>
    </w:p>
    <w:p w:rsidR="0068432F" w:rsidRDefault="0068432F" w:rsidP="005C3C45">
      <w:pPr>
        <w:spacing w:after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семинар 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3C4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40E" w:rsidRPr="005C3C45" w:rsidRDefault="0021340E" w:rsidP="00106A08">
      <w:pPr>
        <w:spacing w:after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1: Курс для «начинающих» пользователей </w:t>
      </w:r>
    </w:p>
    <w:p w:rsidR="0021340E" w:rsidRDefault="0021340E" w:rsidP="00106A0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проведения: 25 – 26 сентября</w:t>
      </w:r>
    </w:p>
    <w:p w:rsidR="0034518A" w:rsidRDefault="0021340E" w:rsidP="00106A08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участия: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23 600 руб.</w:t>
      </w:r>
      <w:r w:rsidR="0034518A"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/человек 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="008C4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42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518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НДС)</w:t>
      </w:r>
    </w:p>
    <w:p w:rsidR="0034518A" w:rsidRPr="008C4276" w:rsidRDefault="0034518A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0A" w:rsidRPr="005C3C45" w:rsidRDefault="0099790A" w:rsidP="0099790A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Двухдневный курс будет проводиться в форме практических занятий в компьютерном классе. Курс ориентирован на знакомство и приобретение основных навыков работы с программой. В числе прочих</w:t>
      </w:r>
      <w:r w:rsidR="00067B2D">
        <w:rPr>
          <w:rFonts w:ascii="Times New Roman" w:eastAsia="Times New Roman" w:hAnsi="Times New Roman" w:cs="Times New Roman"/>
          <w:i/>
          <w:szCs w:val="24"/>
          <w:lang w:eastAsia="ru-RU"/>
        </w:rPr>
        <w:t>,</w:t>
      </w: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будут рассмотрены следующие вопросы: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знакомство с интерфейсом программы;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специфик</w:t>
      </w:r>
      <w:r w:rsidR="00067B2D">
        <w:rPr>
          <w:rFonts w:ascii="Times New Roman" w:eastAsia="Times New Roman" w:hAnsi="Times New Roman" w:cs="Times New Roman"/>
          <w:i/>
          <w:szCs w:val="24"/>
          <w:lang w:eastAsia="ru-RU"/>
        </w:rPr>
        <w:t>а</w:t>
      </w: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ввода исходных данных;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формирование задания на расчет и постпроцессорную обработку результатов;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просмотр и анализ результатов расчетов;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моделирования опорно-подвесной системы и деталей трубопроводов;</w:t>
      </w:r>
    </w:p>
    <w:p w:rsidR="0099790A" w:rsidRPr="005C3C45" w:rsidRDefault="0099790A" w:rsidP="005C3C45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работа с dPIPE утилитами: SINTEZ-M и </w:t>
      </w:r>
      <w:proofErr w:type="spellStart"/>
      <w:r w:rsidRPr="005C3C45">
        <w:rPr>
          <w:rFonts w:ascii="Times New Roman" w:eastAsia="Times New Roman" w:hAnsi="Times New Roman" w:cs="Times New Roman"/>
          <w:i/>
          <w:szCs w:val="24"/>
          <w:lang w:eastAsia="ru-RU"/>
        </w:rPr>
        <w:t>CVSpec</w:t>
      </w:r>
      <w:proofErr w:type="spellEnd"/>
    </w:p>
    <w:p w:rsidR="00067B2D" w:rsidRDefault="00067B2D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Pr="00067B2D" w:rsidRDefault="00277973" w:rsidP="002779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67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Конференция пользователей ПК dPIPE</w:t>
      </w:r>
    </w:p>
    <w:p w:rsidR="00277973" w:rsidRPr="008C4276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27 сентября</w:t>
      </w:r>
    </w:p>
    <w:p w:rsidR="00277973" w:rsidRDefault="00277973" w:rsidP="00277973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участия: бесплатно</w:t>
      </w:r>
    </w:p>
    <w:p w:rsidR="00277973" w:rsidRDefault="00277973" w:rsidP="002779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73" w:rsidRPr="00204EC5" w:rsidRDefault="00277973" w:rsidP="00277973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На однодневной конференции предполагается сообщение разработчиков о новых возможностях в ПК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и в пакете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утилиты. Приглашаем Пользователей </w:t>
      </w:r>
      <w:r w:rsidRPr="00204EC5">
        <w:rPr>
          <w:rFonts w:ascii="Times New Roman" w:eastAsia="Times New Roman" w:hAnsi="Times New Roman" w:cs="Times New Roman"/>
          <w:i/>
          <w:szCs w:val="24"/>
          <w:lang w:val="en-US" w:eastAsia="ru-RU"/>
        </w:rPr>
        <w:t>dPIPE</w:t>
      </w:r>
      <w:r w:rsidRPr="00204EC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выступить с сообщениями об опыте использования программы, проблемах и пожеланиях. Пожалуйста, присылайте темы Ваших сообщений, мы включим их в программу конференции.</w:t>
      </w:r>
    </w:p>
    <w:p w:rsidR="00277973" w:rsidRPr="0099790A" w:rsidRDefault="00277973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45" w:rsidRDefault="0034518A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="0027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C3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Специальные вопросы расчетной и нормативной оценки прочности и  сейсмостойкости трубопроводов ТЭС и АЭС.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проведения: 2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</w:p>
    <w:p w:rsidR="005C3C45" w:rsidRDefault="005C3C45" w:rsidP="005C3C45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участия: 23 600 руб.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</w:t>
      </w:r>
      <w:r w:rsidR="008C42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42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НДС)</w:t>
      </w:r>
    </w:p>
    <w:p w:rsidR="005C3C45" w:rsidRDefault="005C3C45" w:rsidP="003451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8A" w:rsidRPr="006413AD" w:rsidRDefault="005C3C45" w:rsidP="006413AD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Двухдневный лекционный курс будет посвящен следующим вопросам: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Общие принципы нормативной оценки прочности трубопроводных систем;</w:t>
      </w:r>
    </w:p>
    <w:p w:rsidR="005C3C45" w:rsidRPr="006413AD" w:rsidRDefault="001529C8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р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асчет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ов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по нормам ASME BPVC NC/NB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;</w:t>
      </w:r>
    </w:p>
    <w:p w:rsidR="005C3C45" w:rsidRPr="001529C8" w:rsidRDefault="001529C8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>Особенности р</w:t>
      </w: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асчет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ов</w:t>
      </w: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по</w:t>
      </w:r>
      <w:r w:rsidR="005C3C45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proofErr w:type="spellStart"/>
      <w:r w:rsidR="005C3C45"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Еврокоду</w:t>
      </w:r>
      <w:proofErr w:type="spellEnd"/>
      <w:r w:rsidR="005C3C45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6413AD" w:rsidRPr="00067B2D">
        <w:rPr>
          <w:rFonts w:ascii="Times New Roman" w:eastAsia="Times New Roman" w:hAnsi="Times New Roman" w:cs="Times New Roman"/>
          <w:i/>
          <w:szCs w:val="24"/>
          <w:lang w:val="en-US" w:eastAsia="ru-RU"/>
        </w:rPr>
        <w:t>EN</w:t>
      </w:r>
      <w:r w:rsidR="006413AD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13480 "</w:t>
      </w:r>
      <w:r w:rsidR="006413AD" w:rsidRPr="00067B2D">
        <w:rPr>
          <w:rFonts w:ascii="Times New Roman" w:eastAsia="Times New Roman" w:hAnsi="Times New Roman" w:cs="Times New Roman"/>
          <w:i/>
          <w:szCs w:val="24"/>
          <w:lang w:val="en-US" w:eastAsia="ru-RU"/>
        </w:rPr>
        <w:t>Metallic</w:t>
      </w:r>
      <w:r w:rsidR="006413AD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6413AD" w:rsidRPr="00067B2D">
        <w:rPr>
          <w:rFonts w:ascii="Times New Roman" w:eastAsia="Times New Roman" w:hAnsi="Times New Roman" w:cs="Times New Roman"/>
          <w:i/>
          <w:szCs w:val="24"/>
          <w:lang w:val="en-US" w:eastAsia="ru-RU"/>
        </w:rPr>
        <w:t>Industrial</w:t>
      </w:r>
      <w:r w:rsidR="006413AD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="006413AD" w:rsidRPr="00067B2D">
        <w:rPr>
          <w:rFonts w:ascii="Times New Roman" w:eastAsia="Times New Roman" w:hAnsi="Times New Roman" w:cs="Times New Roman"/>
          <w:i/>
          <w:szCs w:val="24"/>
          <w:lang w:val="en-US" w:eastAsia="ru-RU"/>
        </w:rPr>
        <w:t>Piping</w:t>
      </w:r>
      <w:r w:rsidR="00067B2D" w:rsidRPr="001529C8">
        <w:rPr>
          <w:rFonts w:ascii="Times New Roman" w:eastAsia="Times New Roman" w:hAnsi="Times New Roman" w:cs="Times New Roman"/>
          <w:i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;</w:t>
      </w:r>
    </w:p>
    <w:p w:rsidR="001529C8" w:rsidRDefault="00A0728B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Специфика создания </w:t>
      </w:r>
      <w:r w:rsidR="001529C8">
        <w:rPr>
          <w:rFonts w:ascii="Times New Roman" w:eastAsia="Times New Roman" w:hAnsi="Times New Roman" w:cs="Times New Roman"/>
          <w:i/>
          <w:szCs w:val="24"/>
          <w:lang w:eastAsia="ru-RU"/>
        </w:rPr>
        <w:t>расчетных моделей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трубопроводов</w:t>
      </w:r>
      <w:r w:rsidR="001529C8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A0728B" w:rsidRDefault="00A0728B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5C3C45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оделирование опорно-подвесной системы трубопровода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5C3C45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компенсаторов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штуцерных и тройниковых соединений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C3C45" w:rsidRPr="00A0728B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прочности 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деталей 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трубопровода </w:t>
      </w:r>
      <w:r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МКЭ</w:t>
      </w:r>
      <w:r w:rsid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(переход от результатов расчета по балочной модели)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Оценка сейсмостойкости трубопроводов: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требования; 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 тенденции;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моделирование антисейсмических устройств;</w:t>
      </w:r>
    </w:p>
    <w:p w:rsidR="006413AD" w:rsidRPr="006413AD" w:rsidRDefault="006413AD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 сейсмического смещения опор;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обработка спектров ответа и синтез акселерограмм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C3C45" w:rsidRPr="006413AD" w:rsidRDefault="005C3C45" w:rsidP="006413A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Cs w:val="24"/>
          <w:lang w:eastAsia="ru-RU"/>
        </w:rPr>
        <w:t>Специальные вопросы: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инженерные подходы к оценке труб малого диаметра;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мест постулированных разрывов высокоэнергетических трубопроводов;</w:t>
      </w:r>
    </w:p>
    <w:p w:rsidR="005C3C45" w:rsidRPr="006413AD" w:rsidRDefault="005C3C45" w:rsidP="00A0728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инженерные подходы по оценке циклической прочности</w:t>
      </w:r>
      <w:r w:rsidR="00A0728B" w:rsidRPr="00A07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13AD" w:rsidRDefault="006413A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8A" w:rsidRDefault="0034518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семинаре </w:t>
      </w:r>
      <w:r w:rsidR="0020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письмо-заявку в произвольной форме с указанием числа специалистов, планирующих принять участие в семинаре,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семинара, которые Вы или Ваши коллеги планируют посетить. Письмо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факсу: +7 (812) 327 8599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почту </w:t>
      </w:r>
      <w:hyperlink r:id="rId6" w:history="1">
        <w:r w:rsidRPr="00A96B5A">
          <w:rPr>
            <w:rFonts w:ascii="Times New Roman" w:eastAsia="Times New Roman" w:hAnsi="Times New Roman" w:cs="Times New Roman"/>
            <w:color w:val="095197"/>
            <w:sz w:val="24"/>
            <w:szCs w:val="24"/>
            <w:lang w:eastAsia="ru-RU"/>
          </w:rPr>
          <w:t>bam@cvs.spb.su</w:t>
        </w:r>
      </w:hyperlink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планируете участвовать в первой и</w:t>
      </w:r>
      <w:r w:rsidR="00106A08" w:rsidRP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семинара, то в</w:t>
      </w:r>
      <w:r w:rsidRPr="00A9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Вам будет направлен проект договора для оплаты участия в семинаре, либо счет-оферта для оплаты.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семинара требует лишь предварительной регистрации.</w:t>
      </w:r>
    </w:p>
    <w:p w:rsidR="00067B2D" w:rsidRDefault="00067B2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2D" w:rsidRPr="00067B2D" w:rsidRDefault="00067B2D" w:rsidP="00067B2D">
      <w:pPr>
        <w:spacing w:after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семинара</w:t>
      </w:r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С. Петербург, ул. </w:t>
      </w:r>
      <w:proofErr w:type="gramStart"/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Аэродромная</w:t>
      </w:r>
      <w:proofErr w:type="gramEnd"/>
      <w:r w:rsidRPr="0006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4, литер А, филиал НОУ ДПО "ЦИПК"</w:t>
      </w:r>
    </w:p>
    <w:p w:rsidR="00067B2D" w:rsidRDefault="00067B2D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Pr="00794AE4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4A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Контакты:</w:t>
      </w:r>
    </w:p>
    <w:p w:rsidR="00106A08" w:rsidRDefault="00106A08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08" w:rsidRDefault="00106A08" w:rsidP="00106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семинара: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Берковский Алексей Маратович, </w:t>
      </w:r>
    </w:p>
    <w:p w:rsidR="00106A08" w:rsidRPr="00106A08" w:rsidRDefault="00106A08" w:rsidP="0099790A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+7-812-327-85-99 (115),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bam</w:t>
        </w:r>
        <w:r w:rsidRPr="00106A0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cvs</w:t>
        </w:r>
        <w:r w:rsidRPr="00106A0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106A0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</w:p>
    <w:p w:rsidR="00106A08" w:rsidRDefault="00106A08" w:rsidP="00106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договоров: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Светлана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06A08" w:rsidRDefault="00106A08" w:rsidP="0099790A">
      <w:pPr>
        <w:ind w:left="2124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+7-812-327-85-99 (1</w:t>
      </w:r>
      <w:r w:rsid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38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106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="008C4276" w:rsidRPr="00704792">
          <w:rPr>
            <w:rStyle w:val="a4"/>
            <w:lang w:val="en-US"/>
          </w:rPr>
          <w:t xml:space="preserve"> </w:t>
        </w:r>
        <w:r w:rsidR="008C4276"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SKuzmina@cvs.spb.su</w:t>
        </w:r>
      </w:hyperlink>
    </w:p>
    <w:p w:rsidR="0099790A" w:rsidRPr="0099790A" w:rsidRDefault="0099790A" w:rsidP="00997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вопросы: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Викторовна,</w:t>
      </w:r>
      <w:r w:rsidRPr="00997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90A" w:rsidRPr="0099790A" w:rsidRDefault="0099790A" w:rsidP="0099790A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+7-812-327-85-99 (101),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9979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larisa</w:t>
        </w:r>
        <w:r w:rsidRPr="0099790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cvs</w:t>
        </w:r>
        <w:r w:rsidRPr="0099790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99790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70479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</w:t>
        </w:r>
      </w:hyperlink>
    </w:p>
    <w:p w:rsidR="0099790A" w:rsidRPr="0099790A" w:rsidRDefault="0099790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9790A" w:rsidRPr="0099790A" w:rsidRDefault="0099790A" w:rsidP="0034518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9790A" w:rsidRPr="0099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4BDA"/>
    <w:multiLevelType w:val="hybridMultilevel"/>
    <w:tmpl w:val="6728DA2A"/>
    <w:lvl w:ilvl="0" w:tplc="109CB0E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81F31C4"/>
    <w:multiLevelType w:val="hybridMultilevel"/>
    <w:tmpl w:val="E1BE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5C16"/>
    <w:multiLevelType w:val="hybridMultilevel"/>
    <w:tmpl w:val="05421352"/>
    <w:lvl w:ilvl="0" w:tplc="109CB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5A"/>
    <w:rsid w:val="00067B2D"/>
    <w:rsid w:val="000F421B"/>
    <w:rsid w:val="00106A08"/>
    <w:rsid w:val="001529C8"/>
    <w:rsid w:val="00204EC5"/>
    <w:rsid w:val="0021340E"/>
    <w:rsid w:val="00277973"/>
    <w:rsid w:val="002B06FD"/>
    <w:rsid w:val="0034518A"/>
    <w:rsid w:val="004C7BF5"/>
    <w:rsid w:val="005C3C45"/>
    <w:rsid w:val="006413AD"/>
    <w:rsid w:val="0068432F"/>
    <w:rsid w:val="00794AE4"/>
    <w:rsid w:val="00842458"/>
    <w:rsid w:val="008C4276"/>
    <w:rsid w:val="0099790A"/>
    <w:rsid w:val="009A5D74"/>
    <w:rsid w:val="009D7E43"/>
    <w:rsid w:val="00A0728B"/>
    <w:rsid w:val="00A96B5A"/>
    <w:rsid w:val="00BE4978"/>
    <w:rsid w:val="00C2059D"/>
    <w:rsid w:val="00D23BDA"/>
    <w:rsid w:val="00DA6EE8"/>
    <w:rsid w:val="00E80384"/>
    <w:rsid w:val="00EB1792"/>
    <w:rsid w:val="00EC5CFF"/>
    <w:rsid w:val="00FA0CF1"/>
    <w:rsid w:val="00FC3840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6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B5A"/>
  </w:style>
  <w:style w:type="character" w:styleId="a4">
    <w:name w:val="Hyperlink"/>
    <w:basedOn w:val="a0"/>
    <w:uiPriority w:val="99"/>
    <w:unhideWhenUsed/>
    <w:rsid w:val="00A96B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B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6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B5A"/>
  </w:style>
  <w:style w:type="character" w:styleId="a4">
    <w:name w:val="Hyperlink"/>
    <w:basedOn w:val="a0"/>
    <w:uiPriority w:val="99"/>
    <w:unhideWhenUsed/>
    <w:rsid w:val="00A96B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81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5974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28">
                  <w:marLeft w:val="375"/>
                  <w:marRight w:val="3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Kuzmina@cvs.spb.s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m@cvs.spb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@cvs.spb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risa@cvs.spb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CVS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Berkovsky</dc:creator>
  <cp:lastModifiedBy>Robert</cp:lastModifiedBy>
  <cp:revision>2</cp:revision>
  <dcterms:created xsi:type="dcterms:W3CDTF">2017-05-19T05:40:00Z</dcterms:created>
  <dcterms:modified xsi:type="dcterms:W3CDTF">2017-05-19T05:40:00Z</dcterms:modified>
</cp:coreProperties>
</file>